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75BE" w:rsidRDefault="007D2E88" w:rsidP="00E30903">
      <w:pPr>
        <w:jc w:val="center"/>
        <w:rPr>
          <w:rFonts w:ascii="TH SarabunIT๙" w:hAnsi="TH SarabunIT๙" w:cs="TH SarabunIT๙"/>
          <w:b/>
          <w:bCs/>
          <w:sz w:val="28"/>
          <w:szCs w:val="36"/>
        </w:rPr>
      </w:pPr>
      <w:r>
        <w:rPr>
          <w:rFonts w:ascii="TH SarabunIT๙" w:hAnsi="TH SarabunIT๙" w:cs="TH SarabunIT๙"/>
          <w:b/>
          <w:bCs/>
          <w:noProof/>
          <w:sz w:val="28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5534025</wp:posOffset>
                </wp:positionH>
                <wp:positionV relativeFrom="paragraph">
                  <wp:posOffset>-609600</wp:posOffset>
                </wp:positionV>
                <wp:extent cx="1123950" cy="533400"/>
                <wp:effectExtent l="0" t="0" r="19050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3950" cy="533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2E88" w:rsidRPr="007D2E88" w:rsidRDefault="007D2E88" w:rsidP="007D2E8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32"/>
                              </w:rPr>
                            </w:pPr>
                            <w:r w:rsidRPr="007D2E88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>ภาคผนวก 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435.75pt;margin-top:-48pt;width:88.5pt;height:4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" fillcolor="white [3201]" strokecolor="white [3212]" strokeweight=".5pt">
                <v:textbox>
                  <w:txbxContent>
                    <w:p w:rsidR="007D2E88" w:rsidRPr="007D2E88" w:rsidRDefault="007D2E88" w:rsidP="007D2E88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32"/>
                        </w:rPr>
                      </w:pPr>
                      <w:r w:rsidRPr="007D2E88"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32"/>
                          <w:cs/>
                        </w:rPr>
                        <w:t>ภาคผนวก ข</w:t>
                      </w:r>
                    </w:p>
                  </w:txbxContent>
                </v:textbox>
              </v:shape>
            </w:pict>
          </mc:Fallback>
        </mc:AlternateContent>
      </w:r>
      <w:r w:rsidR="00E30903" w:rsidRPr="00E30903">
        <w:rPr>
          <w:rFonts w:ascii="TH SarabunIT๙" w:hAnsi="TH SarabunIT๙" w:cs="TH SarabunIT๙"/>
          <w:b/>
          <w:bCs/>
          <w:sz w:val="28"/>
          <w:szCs w:val="36"/>
          <w:cs/>
        </w:rPr>
        <w:t>สรุปผลการทบทวนแผนพัฒนาจังหวัด / กลุ่มจังหวัด (พ.ศ. 2561 - 2564)</w:t>
      </w:r>
    </w:p>
    <w:p w:rsidR="00E30903" w:rsidRPr="00E30903" w:rsidRDefault="00E30903" w:rsidP="00E30903">
      <w:pPr>
        <w:jc w:val="center"/>
        <w:rPr>
          <w:rFonts w:ascii="TH SarabunIT๙" w:hAnsi="TH SarabunIT๙" w:cs="TH SarabunIT๙"/>
          <w:b/>
          <w:bCs/>
          <w:sz w:val="28"/>
          <w:szCs w:val="36"/>
        </w:rPr>
      </w:pPr>
      <w:bookmarkStart w:id="0" w:name="_GoBack"/>
      <w:bookmarkEnd w:id="0"/>
    </w:p>
    <w:tbl>
      <w:tblPr>
        <w:tblStyle w:val="a3"/>
        <w:tblW w:w="10485" w:type="dxa"/>
        <w:tblLook w:val="04A0" w:firstRow="1" w:lastRow="0" w:firstColumn="1" w:lastColumn="0" w:noHBand="0" w:noVBand="1"/>
      </w:tblPr>
      <w:tblGrid>
        <w:gridCol w:w="1525"/>
        <w:gridCol w:w="3716"/>
        <w:gridCol w:w="3664"/>
        <w:gridCol w:w="1580"/>
      </w:tblGrid>
      <w:tr w:rsidR="006832DC" w:rsidRPr="00E30903" w:rsidTr="007D2E88">
        <w:trPr>
          <w:trHeight w:val="1502"/>
          <w:tblHeader/>
        </w:trPr>
        <w:tc>
          <w:tcPr>
            <w:tcW w:w="1525" w:type="dxa"/>
            <w:shd w:val="clear" w:color="auto" w:fill="D9D9D9" w:themeFill="background1" w:themeFillShade="D9"/>
          </w:tcPr>
          <w:p w:rsidR="00E30903" w:rsidRPr="00E30903" w:rsidRDefault="00E30903" w:rsidP="00E3090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3090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หัวข้อ</w:t>
            </w:r>
          </w:p>
        </w:tc>
        <w:tc>
          <w:tcPr>
            <w:tcW w:w="3716" w:type="dxa"/>
            <w:shd w:val="clear" w:color="auto" w:fill="D9D9D9" w:themeFill="background1" w:themeFillShade="D9"/>
          </w:tcPr>
          <w:p w:rsidR="00E30903" w:rsidRPr="00E30903" w:rsidRDefault="00E30903" w:rsidP="00E3090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3090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แผนพัฒนาจังหวัด</w:t>
            </w:r>
          </w:p>
          <w:p w:rsidR="00E30903" w:rsidRPr="00E30903" w:rsidRDefault="00E30903" w:rsidP="00E3090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3090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(พ.ศ. 2561 - 2564)</w:t>
            </w:r>
          </w:p>
          <w:p w:rsidR="00E30903" w:rsidRPr="00E30903" w:rsidRDefault="00E30903" w:rsidP="00E3090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3090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(เสนอในปีงบประมาณ พ.ศ. 2561)</w:t>
            </w:r>
          </w:p>
        </w:tc>
        <w:tc>
          <w:tcPr>
            <w:tcW w:w="3664" w:type="dxa"/>
            <w:shd w:val="clear" w:color="auto" w:fill="D9D9D9" w:themeFill="background1" w:themeFillShade="D9"/>
          </w:tcPr>
          <w:p w:rsidR="00E30903" w:rsidRPr="00E30903" w:rsidRDefault="00E30903" w:rsidP="00E3090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3090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แผนพัฒนาจังหวัด</w:t>
            </w:r>
          </w:p>
          <w:p w:rsidR="00E30903" w:rsidRPr="00E30903" w:rsidRDefault="00E30903" w:rsidP="00E3090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3090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(พ.ศ. 2561 - 2564)</w:t>
            </w:r>
          </w:p>
          <w:p w:rsidR="00E30903" w:rsidRPr="00E30903" w:rsidRDefault="00E30903" w:rsidP="00E3090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3090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(ฉบับทบทวน)</w:t>
            </w:r>
          </w:p>
        </w:tc>
        <w:tc>
          <w:tcPr>
            <w:tcW w:w="1580" w:type="dxa"/>
            <w:shd w:val="clear" w:color="auto" w:fill="D9D9D9" w:themeFill="background1" w:themeFillShade="D9"/>
          </w:tcPr>
          <w:p w:rsidR="00E30903" w:rsidRPr="00E30903" w:rsidRDefault="00E30903" w:rsidP="00E3090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3090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เหตุผลของการปรับเปลี่ยน</w:t>
            </w:r>
          </w:p>
        </w:tc>
      </w:tr>
      <w:tr w:rsidR="00E30903" w:rsidRPr="00E30903" w:rsidTr="007D2E88">
        <w:trPr>
          <w:trHeight w:val="419"/>
        </w:trPr>
        <w:tc>
          <w:tcPr>
            <w:tcW w:w="1525" w:type="dxa"/>
          </w:tcPr>
          <w:p w:rsidR="00E30903" w:rsidRPr="00C11073" w:rsidRDefault="00E30903" w:rsidP="00C1107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11073">
              <w:rPr>
                <w:rFonts w:ascii="TH SarabunIT๙" w:hAnsi="TH SarabunIT๙" w:cs="TH SarabunIT๙"/>
                <w:b/>
                <w:bCs/>
                <w:cs/>
              </w:rPr>
              <w:t>เป้าหมายการพัฒนา</w:t>
            </w:r>
          </w:p>
        </w:tc>
        <w:tc>
          <w:tcPr>
            <w:tcW w:w="3716" w:type="dxa"/>
          </w:tcPr>
          <w:p w:rsidR="00E30903" w:rsidRPr="00E30903" w:rsidRDefault="00FA6D93">
            <w:pPr>
              <w:rPr>
                <w:rFonts w:ascii="TH SarabunIT๙" w:hAnsi="TH SarabunIT๙" w:cs="TH SarabunIT๙"/>
              </w:rPr>
            </w:pPr>
            <w:r w:rsidRPr="00FA6D93">
              <w:rPr>
                <w:rFonts w:ascii="TH SarabunIT๙" w:hAnsi="TH SarabunIT๙" w:cs="TH SarabunIT๙"/>
                <w:cs/>
              </w:rPr>
              <w:t>เมืองบริการเศรษฐกิจ และสังคมสี่แยกอินโดจีน</w:t>
            </w:r>
          </w:p>
        </w:tc>
        <w:tc>
          <w:tcPr>
            <w:tcW w:w="3664" w:type="dxa"/>
          </w:tcPr>
          <w:p w:rsidR="00E30903" w:rsidRPr="00E30903" w:rsidRDefault="005D71A9">
            <w:pPr>
              <w:rPr>
                <w:rFonts w:ascii="TH SarabunIT๙" w:hAnsi="TH SarabunIT๙" w:cs="TH SarabunIT๙"/>
              </w:rPr>
            </w:pPr>
            <w:r w:rsidRPr="005D71A9">
              <w:rPr>
                <w:rFonts w:ascii="TH SarabunIT๙" w:hAnsi="TH SarabunIT๙" w:cs="TH SarabunIT๙"/>
                <w:cs/>
              </w:rPr>
              <w:t>เมืองบริการสี่แยกอินโดจีน บนฐานการบูร</w:t>
            </w:r>
            <w:proofErr w:type="spellStart"/>
            <w:r w:rsidRPr="005D71A9">
              <w:rPr>
                <w:rFonts w:ascii="TH SarabunIT๙" w:hAnsi="TH SarabunIT๙" w:cs="TH SarabunIT๙"/>
                <w:cs/>
              </w:rPr>
              <w:t>ณา</w:t>
            </w:r>
            <w:proofErr w:type="spellEnd"/>
            <w:r w:rsidRPr="005D71A9">
              <w:rPr>
                <w:rFonts w:ascii="TH SarabunIT๙" w:hAnsi="TH SarabunIT๙" w:cs="TH SarabunIT๙"/>
                <w:cs/>
              </w:rPr>
              <w:t>การเศรษฐกิจสร้างสรรค์ และสังคมมั่นคง</w:t>
            </w:r>
          </w:p>
        </w:tc>
        <w:tc>
          <w:tcPr>
            <w:tcW w:w="1580" w:type="dxa"/>
          </w:tcPr>
          <w:p w:rsidR="00E30903" w:rsidRPr="00E30903" w:rsidRDefault="00C11073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เพื่อให้สอดคล้องกับยุทธศาสตร์ชาติระยะ 20 ปีและแผนพัฒนาเศรษฐกิจและสังคมแห่งชาติฉบับที่ 12 ตามแผนการพัฒนาระดับภาค</w:t>
            </w:r>
          </w:p>
        </w:tc>
      </w:tr>
      <w:tr w:rsidR="00E30903" w:rsidRPr="00E30903" w:rsidTr="007D2E88">
        <w:trPr>
          <w:trHeight w:val="840"/>
        </w:trPr>
        <w:tc>
          <w:tcPr>
            <w:tcW w:w="1525" w:type="dxa"/>
          </w:tcPr>
          <w:p w:rsidR="00E30903" w:rsidRPr="00C11073" w:rsidRDefault="00E30903" w:rsidP="00C1107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11073">
              <w:rPr>
                <w:rFonts w:ascii="TH SarabunIT๙" w:hAnsi="TH SarabunIT๙" w:cs="TH SarabunIT๙"/>
                <w:b/>
                <w:bCs/>
                <w:cs/>
              </w:rPr>
              <w:t>ตัวชี้วัดความสำเร็จตามเป้าหมายการพัฒนา</w:t>
            </w:r>
          </w:p>
        </w:tc>
        <w:tc>
          <w:tcPr>
            <w:tcW w:w="3716" w:type="dxa"/>
          </w:tcPr>
          <w:p w:rsidR="00965C9C" w:rsidRPr="00965C9C" w:rsidRDefault="00965C9C" w:rsidP="00965C9C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- </w:t>
            </w:r>
            <w:r w:rsidRPr="00965C9C">
              <w:rPr>
                <w:rFonts w:ascii="TH SarabunIT๙" w:hAnsi="TH SarabunIT๙" w:cs="TH SarabunIT๙"/>
                <w:cs/>
              </w:rPr>
              <w:t>ร้อยละของผลผลิตสินค้าเกษตรเพิ่มขึ้น</w:t>
            </w:r>
          </w:p>
          <w:p w:rsidR="00965C9C" w:rsidRPr="00965C9C" w:rsidRDefault="00965C9C" w:rsidP="00965C9C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- </w:t>
            </w:r>
            <w:r w:rsidRPr="00965C9C">
              <w:rPr>
                <w:rFonts w:ascii="TH SarabunIT๙" w:hAnsi="TH SarabunIT๙" w:cs="TH SarabunIT๙"/>
                <w:cs/>
              </w:rPr>
              <w:t>ร้อยละของรายได้จากสินค้าเกษตรเพิ่มขึ้น</w:t>
            </w:r>
          </w:p>
          <w:p w:rsidR="00965C9C" w:rsidRPr="00965C9C" w:rsidRDefault="00965C9C" w:rsidP="00965C9C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- </w:t>
            </w:r>
            <w:r w:rsidRPr="00965C9C">
              <w:rPr>
                <w:rFonts w:ascii="TH SarabunIT๙" w:hAnsi="TH SarabunIT๙" w:cs="TH SarabunIT๙"/>
                <w:cs/>
              </w:rPr>
              <w:t>ร้อยละความพึงพอใจของนักท่องเที่ยว</w:t>
            </w:r>
          </w:p>
          <w:p w:rsidR="00965C9C" w:rsidRPr="00965C9C" w:rsidRDefault="00965C9C" w:rsidP="00965C9C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- </w:t>
            </w:r>
            <w:r w:rsidRPr="00965C9C">
              <w:rPr>
                <w:rFonts w:ascii="TH SarabunIT๙" w:hAnsi="TH SarabunIT๙" w:cs="TH SarabunIT๙"/>
                <w:cs/>
              </w:rPr>
              <w:t>ร้อยละของรายได้จากการท่องเที่ยวเพิ่มขึ้น</w:t>
            </w:r>
          </w:p>
          <w:p w:rsidR="00965C9C" w:rsidRPr="00965C9C" w:rsidRDefault="00965C9C" w:rsidP="00965C9C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- </w:t>
            </w:r>
            <w:r w:rsidRPr="00965C9C">
              <w:rPr>
                <w:rFonts w:ascii="TH SarabunIT๙" w:hAnsi="TH SarabunIT๙" w:cs="TH SarabunIT๙"/>
                <w:cs/>
              </w:rPr>
              <w:t>ร้อยละของค่าใช้จ่ายสำหรับสุขภาพลดลง</w:t>
            </w:r>
          </w:p>
          <w:p w:rsidR="00965C9C" w:rsidRPr="00965C9C" w:rsidRDefault="00965C9C" w:rsidP="00965C9C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- </w:t>
            </w:r>
            <w:r w:rsidRPr="00965C9C">
              <w:rPr>
                <w:rFonts w:ascii="TH SarabunIT๙" w:hAnsi="TH SarabunIT๙" w:cs="TH SarabunIT๙"/>
                <w:cs/>
              </w:rPr>
              <w:t>ร้อยละความพึงพอใจของผู้รับบริการ</w:t>
            </w:r>
          </w:p>
          <w:p w:rsidR="00965C9C" w:rsidRPr="00965C9C" w:rsidRDefault="00965C9C" w:rsidP="00965C9C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- </w:t>
            </w:r>
            <w:r w:rsidRPr="00965C9C">
              <w:rPr>
                <w:rFonts w:ascii="TH SarabunIT๙" w:hAnsi="TH SarabunIT๙" w:cs="TH SarabunIT๙"/>
                <w:cs/>
              </w:rPr>
              <w:t>ร้อยละของโครงข่ายและเส้นทางคมนาคมขนส่งได้รับการยกระดับให้ได้มาตรฐานเพิ่มขึ้น</w:t>
            </w:r>
          </w:p>
          <w:p w:rsidR="00965C9C" w:rsidRPr="00965C9C" w:rsidRDefault="00965C9C" w:rsidP="00965C9C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- </w:t>
            </w:r>
            <w:r w:rsidRPr="00965C9C">
              <w:rPr>
                <w:rFonts w:ascii="TH SarabunIT๙" w:hAnsi="TH SarabunIT๙" w:cs="TH SarabunIT๙"/>
                <w:cs/>
              </w:rPr>
              <w:t>ร้อยละของผู้ประกอบการธุรกิจ</w:t>
            </w:r>
            <w:proofErr w:type="spellStart"/>
            <w:r w:rsidRPr="00965C9C">
              <w:rPr>
                <w:rFonts w:ascii="TH SarabunIT๙" w:hAnsi="TH SarabunIT๙" w:cs="TH SarabunIT๙"/>
                <w:cs/>
              </w:rPr>
              <w:t>ดิจิทัล</w:t>
            </w:r>
            <w:proofErr w:type="spellEnd"/>
            <w:r w:rsidRPr="00965C9C">
              <w:rPr>
                <w:rFonts w:ascii="TH SarabunIT๙" w:hAnsi="TH SarabunIT๙" w:cs="TH SarabunIT๙"/>
                <w:cs/>
              </w:rPr>
              <w:t>เพิ่มขึ้น</w:t>
            </w:r>
          </w:p>
          <w:p w:rsidR="00965C9C" w:rsidRPr="00965C9C" w:rsidRDefault="00965C9C" w:rsidP="00965C9C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- </w:t>
            </w:r>
            <w:r w:rsidRPr="00965C9C">
              <w:rPr>
                <w:rFonts w:ascii="TH SarabunIT๙" w:hAnsi="TH SarabunIT๙" w:cs="TH SarabunIT๙"/>
                <w:cs/>
              </w:rPr>
              <w:t>ร้อยละของค่าจ้างแรงงานฝีมือที่สูงกว่าค่าจ้างแรงงานขั้นต่ำ</w:t>
            </w:r>
          </w:p>
          <w:p w:rsidR="00965C9C" w:rsidRPr="00965C9C" w:rsidRDefault="00965C9C" w:rsidP="00965C9C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- </w:t>
            </w:r>
            <w:r w:rsidRPr="00965C9C">
              <w:rPr>
                <w:rFonts w:ascii="TH SarabunIT๙" w:hAnsi="TH SarabunIT๙" w:cs="TH SarabunIT๙"/>
                <w:cs/>
              </w:rPr>
              <w:t xml:space="preserve">ร้อยละของรายได้จาก </w:t>
            </w:r>
            <w:r w:rsidRPr="00965C9C">
              <w:rPr>
                <w:rFonts w:ascii="TH SarabunIT๙" w:hAnsi="TH SarabunIT๙" w:cs="TH SarabunIT๙"/>
              </w:rPr>
              <w:t xml:space="preserve">SMEs </w:t>
            </w:r>
            <w:r w:rsidRPr="00965C9C">
              <w:rPr>
                <w:rFonts w:ascii="TH SarabunIT๙" w:hAnsi="TH SarabunIT๙" w:cs="TH SarabunIT๙"/>
                <w:cs/>
              </w:rPr>
              <w:t xml:space="preserve">และ </w:t>
            </w:r>
            <w:r w:rsidRPr="00965C9C">
              <w:rPr>
                <w:rFonts w:ascii="TH SarabunIT๙" w:hAnsi="TH SarabunIT๙" w:cs="TH SarabunIT๙"/>
              </w:rPr>
              <w:t xml:space="preserve">Startup </w:t>
            </w:r>
            <w:r w:rsidRPr="00965C9C">
              <w:rPr>
                <w:rFonts w:ascii="TH SarabunIT๙" w:hAnsi="TH SarabunIT๙" w:cs="TH SarabunIT๙"/>
                <w:cs/>
              </w:rPr>
              <w:t>เพิ่มขึ้น</w:t>
            </w:r>
          </w:p>
          <w:p w:rsidR="00965C9C" w:rsidRPr="00965C9C" w:rsidRDefault="00965C9C" w:rsidP="00965C9C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- </w:t>
            </w:r>
            <w:r w:rsidRPr="00965C9C">
              <w:rPr>
                <w:rFonts w:ascii="TH SarabunIT๙" w:hAnsi="TH SarabunIT๙" w:cs="TH SarabunIT๙"/>
                <w:cs/>
              </w:rPr>
              <w:t>ร้อยละของพื้นที่รับประโยชน์จากชลประทานเพิ่มขึ้น</w:t>
            </w:r>
          </w:p>
          <w:p w:rsidR="00965C9C" w:rsidRPr="00965C9C" w:rsidRDefault="00965C9C" w:rsidP="00965C9C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- </w:t>
            </w:r>
            <w:r w:rsidRPr="00965C9C">
              <w:rPr>
                <w:rFonts w:ascii="TH SarabunIT๙" w:hAnsi="TH SarabunIT๙" w:cs="TH SarabunIT๙"/>
                <w:cs/>
              </w:rPr>
              <w:t>ร้อยละของพื้นที่ป่าไม้เพิ่มขึ้น</w:t>
            </w:r>
          </w:p>
          <w:p w:rsidR="00965C9C" w:rsidRPr="00965C9C" w:rsidRDefault="00965C9C" w:rsidP="00965C9C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- </w:t>
            </w:r>
            <w:r w:rsidRPr="00965C9C">
              <w:rPr>
                <w:rFonts w:ascii="TH SarabunIT๙" w:hAnsi="TH SarabunIT๙" w:cs="TH SarabunIT๙"/>
                <w:cs/>
              </w:rPr>
              <w:t>ร้อยละของปริมาณขยะ และมลพิษลดลง</w:t>
            </w:r>
          </w:p>
          <w:p w:rsidR="00965C9C" w:rsidRPr="00965C9C" w:rsidRDefault="00965C9C" w:rsidP="00965C9C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- </w:t>
            </w:r>
            <w:r w:rsidRPr="00965C9C">
              <w:rPr>
                <w:rFonts w:ascii="TH SarabunIT๙" w:hAnsi="TH SarabunIT๙" w:cs="TH SarabunIT๙"/>
                <w:cs/>
              </w:rPr>
              <w:t>ร้อยละของความพึงพอใจในโครงสร้างพื้นฐาน สาธารณูปโภค และขนส่งมวลชน</w:t>
            </w:r>
          </w:p>
          <w:p w:rsidR="00965C9C" w:rsidRPr="00965C9C" w:rsidRDefault="00965C9C" w:rsidP="00965C9C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- </w:t>
            </w:r>
            <w:r w:rsidRPr="00965C9C">
              <w:rPr>
                <w:rFonts w:ascii="TH SarabunIT๙" w:hAnsi="TH SarabunIT๙" w:cs="TH SarabunIT๙"/>
                <w:cs/>
              </w:rPr>
              <w:t>ร้อยละการเข้าถึงสวัสดิการและบริการพื้นฐานของประชาชนเพิ่มขึ้น</w:t>
            </w:r>
          </w:p>
          <w:p w:rsidR="00E30903" w:rsidRPr="00E30903" w:rsidRDefault="00965C9C" w:rsidP="00965C9C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- </w:t>
            </w:r>
            <w:r w:rsidRPr="00965C9C">
              <w:rPr>
                <w:rFonts w:ascii="TH SarabunIT๙" w:hAnsi="TH SarabunIT๙" w:cs="TH SarabunIT๙"/>
                <w:cs/>
              </w:rPr>
              <w:t>ร้อยละของความมั่นคงในชีวิตของประชาชนเพิ่มขึ้น</w:t>
            </w:r>
          </w:p>
        </w:tc>
        <w:tc>
          <w:tcPr>
            <w:tcW w:w="3664" w:type="dxa"/>
          </w:tcPr>
          <w:p w:rsidR="006832DC" w:rsidRPr="006832DC" w:rsidRDefault="006832DC" w:rsidP="006832DC">
            <w:pPr>
              <w:ind w:right="-160"/>
              <w:rPr>
                <w:rFonts w:ascii="TH SarabunIT๙" w:hAnsi="TH SarabunIT๙" w:cs="TH SarabunIT๙"/>
              </w:rPr>
            </w:pPr>
            <w:r w:rsidRPr="006832DC">
              <w:rPr>
                <w:rFonts w:ascii="TH SarabunIT๙" w:hAnsi="TH SarabunIT๙" w:cs="TH SarabunIT๙"/>
                <w:cs/>
              </w:rPr>
              <w:t>- ร้อยละของผลผลิตสินค้าเกษตรเพิ่มขึ้น</w:t>
            </w:r>
          </w:p>
          <w:p w:rsidR="006832DC" w:rsidRPr="006832DC" w:rsidRDefault="006832DC" w:rsidP="006832DC">
            <w:pPr>
              <w:rPr>
                <w:rFonts w:ascii="TH SarabunIT๙" w:hAnsi="TH SarabunIT๙" w:cs="TH SarabunIT๙"/>
              </w:rPr>
            </w:pPr>
            <w:r w:rsidRPr="006832DC">
              <w:rPr>
                <w:rFonts w:ascii="TH SarabunIT๙" w:hAnsi="TH SarabunIT๙" w:cs="TH SarabunIT๙"/>
                <w:cs/>
              </w:rPr>
              <w:t>- ร้อยละของรายได้จากสินค้าเกษตรเพิ่มขึ้น</w:t>
            </w:r>
          </w:p>
          <w:p w:rsidR="006832DC" w:rsidRPr="006832DC" w:rsidRDefault="006832DC" w:rsidP="006832DC">
            <w:pPr>
              <w:ind w:right="-108"/>
              <w:rPr>
                <w:rFonts w:ascii="TH SarabunIT๙" w:hAnsi="TH SarabunIT๙" w:cs="TH SarabunIT๙"/>
              </w:rPr>
            </w:pPr>
            <w:r w:rsidRPr="006832DC">
              <w:rPr>
                <w:rFonts w:ascii="TH SarabunIT๙" w:hAnsi="TH SarabunIT๙" w:cs="TH SarabunIT๙"/>
                <w:cs/>
              </w:rPr>
              <w:t>- ร้อยละความพึงพอใจของนักท่องเที่ยว</w:t>
            </w:r>
          </w:p>
          <w:p w:rsidR="006832DC" w:rsidRPr="006832DC" w:rsidRDefault="006832DC" w:rsidP="006832DC">
            <w:pPr>
              <w:rPr>
                <w:rFonts w:ascii="TH SarabunIT๙" w:hAnsi="TH SarabunIT๙" w:cs="TH SarabunIT๙"/>
              </w:rPr>
            </w:pPr>
            <w:r w:rsidRPr="006832DC">
              <w:rPr>
                <w:rFonts w:ascii="TH SarabunIT๙" w:hAnsi="TH SarabunIT๙" w:cs="TH SarabunIT๙"/>
                <w:cs/>
              </w:rPr>
              <w:t>- ร้อยละของรายได้จากการท่องเที่ยวเพิ่มขึ้น</w:t>
            </w:r>
          </w:p>
          <w:p w:rsidR="006832DC" w:rsidRPr="006832DC" w:rsidRDefault="006832DC" w:rsidP="006832DC">
            <w:pPr>
              <w:rPr>
                <w:rFonts w:ascii="TH SarabunIT๙" w:hAnsi="TH SarabunIT๙" w:cs="TH SarabunIT๙"/>
              </w:rPr>
            </w:pPr>
            <w:r w:rsidRPr="006832DC">
              <w:rPr>
                <w:rFonts w:ascii="TH SarabunIT๙" w:hAnsi="TH SarabunIT๙" w:cs="TH SarabunIT๙"/>
                <w:cs/>
              </w:rPr>
              <w:t>- ร้อยละของค่าใช้จ่ายสำหรับสุขภาพลดลง</w:t>
            </w:r>
          </w:p>
          <w:p w:rsidR="006832DC" w:rsidRPr="006832DC" w:rsidRDefault="006832DC" w:rsidP="006832DC">
            <w:pPr>
              <w:rPr>
                <w:rFonts w:ascii="TH SarabunIT๙" w:hAnsi="TH SarabunIT๙" w:cs="TH SarabunIT๙"/>
              </w:rPr>
            </w:pPr>
            <w:r w:rsidRPr="006832DC">
              <w:rPr>
                <w:rFonts w:ascii="TH SarabunIT๙" w:hAnsi="TH SarabunIT๙" w:cs="TH SarabunIT๙"/>
                <w:cs/>
              </w:rPr>
              <w:t>- ร้อยละความพึงพอใจของผู้รับบริการ</w:t>
            </w:r>
          </w:p>
          <w:p w:rsidR="006832DC" w:rsidRPr="006832DC" w:rsidRDefault="006832DC" w:rsidP="006832DC">
            <w:pPr>
              <w:rPr>
                <w:rFonts w:ascii="TH SarabunIT๙" w:hAnsi="TH SarabunIT๙" w:cs="TH SarabunIT๙"/>
              </w:rPr>
            </w:pPr>
            <w:r w:rsidRPr="006832DC">
              <w:rPr>
                <w:rFonts w:ascii="TH SarabunIT๙" w:hAnsi="TH SarabunIT๙" w:cs="TH SarabunIT๙"/>
                <w:cs/>
              </w:rPr>
              <w:t>- ร้อยละของโครงข่ายและเส้นทางคมนาคมขนส่งได้รับการยกระดับให้ได้มาตรฐานเพิ่มขึ้น</w:t>
            </w:r>
          </w:p>
          <w:p w:rsidR="006832DC" w:rsidRPr="006832DC" w:rsidRDefault="006832DC" w:rsidP="006832DC">
            <w:pPr>
              <w:rPr>
                <w:rFonts w:ascii="TH SarabunIT๙" w:hAnsi="TH SarabunIT๙" w:cs="TH SarabunIT๙"/>
              </w:rPr>
            </w:pPr>
            <w:r w:rsidRPr="006832DC">
              <w:rPr>
                <w:rFonts w:ascii="TH SarabunIT๙" w:hAnsi="TH SarabunIT๙" w:cs="TH SarabunIT๙"/>
                <w:cs/>
              </w:rPr>
              <w:t>- ร้อยละของผู้ประกอบการธุรกิจ</w:t>
            </w:r>
            <w:proofErr w:type="spellStart"/>
            <w:r w:rsidRPr="006832DC">
              <w:rPr>
                <w:rFonts w:ascii="TH SarabunIT๙" w:hAnsi="TH SarabunIT๙" w:cs="TH SarabunIT๙"/>
                <w:cs/>
              </w:rPr>
              <w:t>ดิจิทัล</w:t>
            </w:r>
            <w:proofErr w:type="spellEnd"/>
            <w:r w:rsidRPr="006832DC">
              <w:rPr>
                <w:rFonts w:ascii="TH SarabunIT๙" w:hAnsi="TH SarabunIT๙" w:cs="TH SarabunIT๙"/>
                <w:cs/>
              </w:rPr>
              <w:t>เพิ่มขึ้น</w:t>
            </w:r>
          </w:p>
          <w:p w:rsidR="006832DC" w:rsidRPr="006832DC" w:rsidRDefault="006832DC" w:rsidP="006832DC">
            <w:pPr>
              <w:rPr>
                <w:rFonts w:ascii="TH SarabunIT๙" w:hAnsi="TH SarabunIT๙" w:cs="TH SarabunIT๙"/>
              </w:rPr>
            </w:pPr>
            <w:r w:rsidRPr="006832DC">
              <w:rPr>
                <w:rFonts w:ascii="TH SarabunIT๙" w:hAnsi="TH SarabunIT๙" w:cs="TH SarabunIT๙"/>
                <w:cs/>
              </w:rPr>
              <w:t>- ร้อยละของค่าจ้างแรงงานฝีมือที่สูงกว่าค่าจ้างแรงงานขั้นต่ำ</w:t>
            </w:r>
          </w:p>
          <w:p w:rsidR="006832DC" w:rsidRPr="006832DC" w:rsidRDefault="006832DC" w:rsidP="006832DC">
            <w:pPr>
              <w:rPr>
                <w:rFonts w:ascii="TH SarabunIT๙" w:hAnsi="TH SarabunIT๙" w:cs="TH SarabunIT๙"/>
              </w:rPr>
            </w:pPr>
            <w:r w:rsidRPr="006832DC">
              <w:rPr>
                <w:rFonts w:ascii="TH SarabunIT๙" w:hAnsi="TH SarabunIT๙" w:cs="TH SarabunIT๙"/>
                <w:cs/>
              </w:rPr>
              <w:t xml:space="preserve">- ร้อยละของรายได้จาก </w:t>
            </w:r>
            <w:r w:rsidRPr="006832DC">
              <w:rPr>
                <w:rFonts w:ascii="TH SarabunIT๙" w:hAnsi="TH SarabunIT๙" w:cs="TH SarabunIT๙"/>
              </w:rPr>
              <w:t xml:space="preserve">SMEs </w:t>
            </w:r>
            <w:r w:rsidRPr="006832DC">
              <w:rPr>
                <w:rFonts w:ascii="TH SarabunIT๙" w:hAnsi="TH SarabunIT๙" w:cs="TH SarabunIT๙"/>
                <w:cs/>
              </w:rPr>
              <w:t xml:space="preserve">และ </w:t>
            </w:r>
            <w:r w:rsidRPr="006832DC">
              <w:rPr>
                <w:rFonts w:ascii="TH SarabunIT๙" w:hAnsi="TH SarabunIT๙" w:cs="TH SarabunIT๙"/>
              </w:rPr>
              <w:t xml:space="preserve">Startup </w:t>
            </w:r>
            <w:r w:rsidRPr="006832DC">
              <w:rPr>
                <w:rFonts w:ascii="TH SarabunIT๙" w:hAnsi="TH SarabunIT๙" w:cs="TH SarabunIT๙"/>
                <w:cs/>
              </w:rPr>
              <w:t>เพิ่มขึ้น</w:t>
            </w:r>
          </w:p>
          <w:p w:rsidR="006832DC" w:rsidRPr="006832DC" w:rsidRDefault="006832DC" w:rsidP="006832DC">
            <w:pPr>
              <w:rPr>
                <w:rFonts w:ascii="TH SarabunIT๙" w:hAnsi="TH SarabunIT๙" w:cs="TH SarabunIT๙"/>
              </w:rPr>
            </w:pPr>
            <w:r w:rsidRPr="006832DC">
              <w:rPr>
                <w:rFonts w:ascii="TH SarabunIT๙" w:hAnsi="TH SarabunIT๙" w:cs="TH SarabunIT๙"/>
                <w:cs/>
              </w:rPr>
              <w:t>- ร้อยละของพื้นที่รับประโยชน์จากชลประทานเพิ่มขึ้น</w:t>
            </w:r>
          </w:p>
          <w:p w:rsidR="006832DC" w:rsidRPr="006832DC" w:rsidRDefault="006832DC" w:rsidP="006832DC">
            <w:pPr>
              <w:rPr>
                <w:rFonts w:ascii="TH SarabunIT๙" w:hAnsi="TH SarabunIT๙" w:cs="TH SarabunIT๙"/>
              </w:rPr>
            </w:pPr>
            <w:r w:rsidRPr="006832DC">
              <w:rPr>
                <w:rFonts w:ascii="TH SarabunIT๙" w:hAnsi="TH SarabunIT๙" w:cs="TH SarabunIT๙"/>
                <w:cs/>
              </w:rPr>
              <w:t>- ร้อยละของพื้นที่ป่าไม้เพิ่มขึ้น</w:t>
            </w:r>
          </w:p>
          <w:p w:rsidR="006832DC" w:rsidRPr="006832DC" w:rsidRDefault="006832DC" w:rsidP="006832DC">
            <w:pPr>
              <w:rPr>
                <w:rFonts w:ascii="TH SarabunIT๙" w:hAnsi="TH SarabunIT๙" w:cs="TH SarabunIT๙"/>
              </w:rPr>
            </w:pPr>
            <w:r w:rsidRPr="006832DC">
              <w:rPr>
                <w:rFonts w:ascii="TH SarabunIT๙" w:hAnsi="TH SarabunIT๙" w:cs="TH SarabunIT๙"/>
                <w:cs/>
              </w:rPr>
              <w:t>- ร้อยละของปริมาณขยะ และมลพิษลดลง</w:t>
            </w:r>
          </w:p>
          <w:p w:rsidR="006832DC" w:rsidRPr="006832DC" w:rsidRDefault="006832DC" w:rsidP="006832DC">
            <w:pPr>
              <w:rPr>
                <w:rFonts w:ascii="TH SarabunIT๙" w:hAnsi="TH SarabunIT๙" w:cs="TH SarabunIT๙"/>
              </w:rPr>
            </w:pPr>
            <w:r w:rsidRPr="006832DC">
              <w:rPr>
                <w:rFonts w:ascii="TH SarabunIT๙" w:hAnsi="TH SarabunIT๙" w:cs="TH SarabunIT๙"/>
                <w:cs/>
              </w:rPr>
              <w:t>- ร้อยละของความพึงพอใจในโครงสร้างพื้นฐาน สาธารณูปโภค และขนส่งมวลชน</w:t>
            </w:r>
          </w:p>
          <w:p w:rsidR="006832DC" w:rsidRPr="006832DC" w:rsidRDefault="006832DC" w:rsidP="006832DC">
            <w:pPr>
              <w:rPr>
                <w:rFonts w:ascii="TH SarabunIT๙" w:hAnsi="TH SarabunIT๙" w:cs="TH SarabunIT๙"/>
              </w:rPr>
            </w:pPr>
            <w:r w:rsidRPr="006832DC">
              <w:rPr>
                <w:rFonts w:ascii="TH SarabunIT๙" w:hAnsi="TH SarabunIT๙" w:cs="TH SarabunIT๙"/>
                <w:cs/>
              </w:rPr>
              <w:t>- ร้อยละการเข้าถึงสวัสดิการและบริการพื้นฐานของประชาชนเพิ่มขึ้น</w:t>
            </w:r>
          </w:p>
          <w:p w:rsidR="007D2E88" w:rsidRPr="00E30903" w:rsidRDefault="006832DC" w:rsidP="006832DC">
            <w:pPr>
              <w:rPr>
                <w:rFonts w:ascii="TH SarabunIT๙" w:hAnsi="TH SarabunIT๙" w:cs="TH SarabunIT๙"/>
              </w:rPr>
            </w:pPr>
            <w:r w:rsidRPr="006832DC">
              <w:rPr>
                <w:rFonts w:ascii="TH SarabunIT๙" w:hAnsi="TH SarabunIT๙" w:cs="TH SarabunIT๙"/>
                <w:cs/>
              </w:rPr>
              <w:t>- ร้อยละของความมั่นคงในชีวิตของประชาชนเพิ่มขึ้น</w:t>
            </w:r>
          </w:p>
        </w:tc>
        <w:tc>
          <w:tcPr>
            <w:tcW w:w="1580" w:type="dxa"/>
          </w:tcPr>
          <w:p w:rsidR="00E30903" w:rsidRPr="006832DC" w:rsidRDefault="006832DC" w:rsidP="006832D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832DC">
              <w:rPr>
                <w:rFonts w:ascii="TH SarabunIT๙" w:hAnsi="TH SarabunIT๙" w:cs="TH SarabunIT๙" w:hint="cs"/>
                <w:b/>
                <w:bCs/>
                <w:cs/>
              </w:rPr>
              <w:t>คงเดิม</w:t>
            </w:r>
          </w:p>
        </w:tc>
      </w:tr>
      <w:tr w:rsidR="00E30903" w:rsidRPr="00E30903" w:rsidTr="007D2E88">
        <w:trPr>
          <w:trHeight w:val="400"/>
        </w:trPr>
        <w:tc>
          <w:tcPr>
            <w:tcW w:w="1525" w:type="dxa"/>
          </w:tcPr>
          <w:p w:rsidR="00E30903" w:rsidRPr="00C11073" w:rsidRDefault="00E30903" w:rsidP="00C1107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11073">
              <w:rPr>
                <w:rFonts w:ascii="TH SarabunIT๙" w:hAnsi="TH SarabunIT๙" w:cs="TH SarabunIT๙"/>
                <w:b/>
                <w:bCs/>
                <w:cs/>
              </w:rPr>
              <w:lastRenderedPageBreak/>
              <w:t>ประเด็นการพัฒนา</w:t>
            </w:r>
          </w:p>
        </w:tc>
        <w:tc>
          <w:tcPr>
            <w:tcW w:w="3716" w:type="dxa"/>
          </w:tcPr>
          <w:p w:rsidR="005138A8" w:rsidRDefault="00FA6D93" w:rsidP="005138A8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138A8">
              <w:rPr>
                <w:rFonts w:ascii="TH SarabunIT๙" w:hAnsi="TH SarabunIT๙" w:cs="TH SarabunIT๙"/>
                <w:sz w:val="28"/>
              </w:rPr>
              <w:t>1.</w:t>
            </w:r>
            <w:r w:rsidRPr="005138A8">
              <w:rPr>
                <w:rFonts w:ascii="TH SarabunIT๙" w:hAnsi="TH SarabunIT๙" w:cs="TH SarabunIT๙"/>
                <w:b/>
                <w:bCs/>
                <w:sz w:val="28"/>
              </w:rPr>
              <w:t xml:space="preserve">  </w:t>
            </w:r>
            <w:r w:rsidRPr="005138A8">
              <w:rPr>
                <w:rFonts w:ascii="TH SarabunIT๙" w:hAnsi="TH SarabunIT๙" w:cs="TH SarabunIT๙"/>
                <w:sz w:val="28"/>
                <w:cs/>
              </w:rPr>
              <w:t xml:space="preserve">ศูนย์กลางการบริการการค้า </w:t>
            </w:r>
          </w:p>
          <w:p w:rsidR="00FA6D93" w:rsidRPr="005138A8" w:rsidRDefault="00FA6D93" w:rsidP="005138A8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5138A8">
              <w:rPr>
                <w:rFonts w:ascii="TH SarabunIT๙" w:hAnsi="TH SarabunIT๙" w:cs="TH SarabunIT๙"/>
                <w:sz w:val="28"/>
                <w:cs/>
              </w:rPr>
              <w:t>โล</w:t>
            </w:r>
            <w:proofErr w:type="spellEnd"/>
            <w:r w:rsidRPr="005138A8">
              <w:rPr>
                <w:rFonts w:ascii="TH SarabunIT๙" w:hAnsi="TH SarabunIT๙" w:cs="TH SarabunIT๙"/>
                <w:sz w:val="28"/>
                <w:cs/>
              </w:rPr>
              <w:t>จิ</w:t>
            </w:r>
            <w:proofErr w:type="spellStart"/>
            <w:r w:rsidRPr="005138A8">
              <w:rPr>
                <w:rFonts w:ascii="TH SarabunIT๙" w:hAnsi="TH SarabunIT๙" w:cs="TH SarabunIT๙"/>
                <w:sz w:val="28"/>
                <w:cs/>
              </w:rPr>
              <w:t>สติกส์</w:t>
            </w:r>
            <w:proofErr w:type="spellEnd"/>
            <w:r w:rsidRPr="005138A8">
              <w:rPr>
                <w:rFonts w:ascii="TH SarabunIT๙" w:hAnsi="TH SarabunIT๙" w:cs="TH SarabunIT๙"/>
                <w:sz w:val="28"/>
                <w:cs/>
              </w:rPr>
              <w:t xml:space="preserve"> และการขนส่ง</w:t>
            </w:r>
          </w:p>
          <w:p w:rsidR="005D71A9" w:rsidRPr="005138A8" w:rsidRDefault="00FA6D93" w:rsidP="00FA6D93">
            <w:pPr>
              <w:ind w:left="317" w:right="180" w:hanging="317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138A8">
              <w:rPr>
                <w:rFonts w:ascii="TH SarabunIT๙" w:hAnsi="TH SarabunIT๙" w:cs="TH SarabunIT๙" w:hint="cs"/>
                <w:sz w:val="28"/>
                <w:cs/>
              </w:rPr>
              <w:t>2.</w:t>
            </w:r>
            <w:r w:rsidR="005D71A9" w:rsidRPr="005138A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138A8">
              <w:rPr>
                <w:rFonts w:ascii="TH SarabunIT๙" w:hAnsi="TH SarabunIT๙" w:cs="TH SarabunIT๙"/>
                <w:sz w:val="28"/>
                <w:cs/>
              </w:rPr>
              <w:t xml:space="preserve">พัฒนากระบวนการผลิต </w:t>
            </w:r>
          </w:p>
          <w:p w:rsidR="005138A8" w:rsidRPr="005138A8" w:rsidRDefault="00FA6D93" w:rsidP="005D71A9">
            <w:pPr>
              <w:ind w:right="180"/>
              <w:jc w:val="thaiDistribute"/>
              <w:rPr>
                <w:rFonts w:ascii="TH SarabunIT๙" w:hAnsi="TH SarabunIT๙" w:cs="TH SarabunIT๙" w:hint="cs"/>
                <w:sz w:val="28"/>
              </w:rPr>
            </w:pPr>
            <w:r w:rsidRPr="005138A8">
              <w:rPr>
                <w:rFonts w:ascii="TH SarabunIT๙" w:hAnsi="TH SarabunIT๙" w:cs="TH SarabunIT๙"/>
                <w:sz w:val="28"/>
                <w:cs/>
              </w:rPr>
              <w:t>การตลาด และการบริหารจัดการสินค้</w:t>
            </w:r>
            <w:r w:rsidRPr="005138A8">
              <w:rPr>
                <w:rFonts w:ascii="TH SarabunIT๙" w:hAnsi="TH SarabunIT๙" w:cs="TH SarabunIT๙" w:hint="cs"/>
                <w:sz w:val="28"/>
                <w:cs/>
              </w:rPr>
              <w:t>า</w:t>
            </w:r>
            <w:r w:rsidRPr="005138A8">
              <w:rPr>
                <w:rFonts w:ascii="TH SarabunIT๙" w:hAnsi="TH SarabunIT๙" w:cs="TH SarabunIT๙"/>
                <w:sz w:val="28"/>
                <w:cs/>
              </w:rPr>
              <w:t>เกษตร</w:t>
            </w:r>
            <w:r w:rsidRPr="005138A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138A8">
              <w:rPr>
                <w:rFonts w:ascii="TH SarabunIT๙" w:hAnsi="TH SarabunIT๙" w:cs="TH SarabunIT๙"/>
                <w:sz w:val="28"/>
                <w:cs/>
              </w:rPr>
              <w:t>เชิงคุณภาพ</w:t>
            </w:r>
          </w:p>
          <w:p w:rsidR="00FA6D93" w:rsidRPr="005138A8" w:rsidRDefault="00FA6D93" w:rsidP="00FA6D93">
            <w:pPr>
              <w:ind w:left="176" w:right="180" w:hanging="176"/>
              <w:jc w:val="thaiDistribute"/>
              <w:rPr>
                <w:rFonts w:ascii="TH SarabunIT๙" w:hAnsi="TH SarabunIT๙" w:cs="TH SarabunIT๙"/>
                <w:sz w:val="4"/>
                <w:szCs w:val="4"/>
              </w:rPr>
            </w:pPr>
          </w:p>
          <w:p w:rsidR="005D71A9" w:rsidRPr="005138A8" w:rsidRDefault="00FA6D93" w:rsidP="00FA6D93">
            <w:pPr>
              <w:ind w:left="317" w:right="180" w:hanging="317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138A8">
              <w:rPr>
                <w:rFonts w:ascii="TH SarabunIT๙" w:hAnsi="TH SarabunIT๙" w:cs="TH SarabunIT๙" w:hint="cs"/>
                <w:sz w:val="28"/>
                <w:cs/>
              </w:rPr>
              <w:t xml:space="preserve">3.  </w:t>
            </w:r>
            <w:r w:rsidRPr="005138A8">
              <w:rPr>
                <w:rFonts w:ascii="TH SarabunIT๙" w:hAnsi="TH SarabunIT๙" w:cs="TH SarabunIT๙"/>
                <w:sz w:val="28"/>
                <w:cs/>
              </w:rPr>
              <w:t>ส่งเสริมการดำเนินงานด้านการ</w:t>
            </w:r>
          </w:p>
          <w:p w:rsidR="00FA6D93" w:rsidRPr="005138A8" w:rsidRDefault="00FA6D93" w:rsidP="005D71A9">
            <w:pPr>
              <w:ind w:right="18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138A8">
              <w:rPr>
                <w:rFonts w:ascii="TH SarabunIT๙" w:hAnsi="TH SarabunIT๙" w:cs="TH SarabunIT๙"/>
                <w:sz w:val="28"/>
                <w:cs/>
              </w:rPr>
              <w:t>ท่องเที่ยวศิลปวัฒนธรรม กีฬา</w:t>
            </w:r>
          </w:p>
          <w:p w:rsidR="00FA6D93" w:rsidRPr="005138A8" w:rsidRDefault="00FA6D93" w:rsidP="005D71A9">
            <w:pPr>
              <w:ind w:right="18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138A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138A8">
              <w:rPr>
                <w:rFonts w:ascii="TH SarabunIT๙" w:hAnsi="TH SarabunIT๙" w:cs="TH SarabunIT๙"/>
                <w:sz w:val="28"/>
                <w:cs/>
              </w:rPr>
              <w:t>และนันทนาการ</w:t>
            </w:r>
            <w:r w:rsidRPr="005138A8">
              <w:rPr>
                <w:rFonts w:ascii="TH SarabunIT๙" w:hAnsi="TH SarabunIT๙" w:cs="TH SarabunIT๙" w:hint="cs"/>
                <w:sz w:val="28"/>
                <w:cs/>
              </w:rPr>
              <w:t>ของภาคเหนือตอนล่าง</w:t>
            </w:r>
          </w:p>
          <w:p w:rsidR="00FA6D93" w:rsidRPr="005138A8" w:rsidRDefault="00FA6D93" w:rsidP="00FA6D93">
            <w:pPr>
              <w:ind w:left="317" w:right="180" w:hanging="317"/>
              <w:jc w:val="thaiDistribute"/>
              <w:rPr>
                <w:rFonts w:ascii="TH SarabunIT๙" w:hAnsi="TH SarabunIT๙" w:cs="TH SarabunIT๙"/>
                <w:sz w:val="4"/>
                <w:szCs w:val="4"/>
              </w:rPr>
            </w:pPr>
          </w:p>
          <w:p w:rsidR="005D71A9" w:rsidRPr="005138A8" w:rsidRDefault="00FA6D93" w:rsidP="00FA6D93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138A8">
              <w:rPr>
                <w:rFonts w:ascii="TH SarabunIT๙" w:hAnsi="TH SarabunIT๙" w:cs="TH SarabunIT๙"/>
                <w:sz w:val="28"/>
              </w:rPr>
              <w:t>4.</w:t>
            </w:r>
            <w:r w:rsidRPr="005138A8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5138A8">
              <w:rPr>
                <w:rFonts w:ascii="TH SarabunIT๙" w:hAnsi="TH SarabunIT๙" w:cs="TH SarabunIT๙"/>
                <w:sz w:val="28"/>
                <w:cs/>
              </w:rPr>
              <w:t>ศูนย์กลางด้านการศึกษา การ</w:t>
            </w:r>
          </w:p>
          <w:p w:rsidR="00FA6D93" w:rsidRPr="005138A8" w:rsidRDefault="00FA6D93" w:rsidP="005D71A9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138A8">
              <w:rPr>
                <w:rFonts w:ascii="TH SarabunIT๙" w:hAnsi="TH SarabunIT๙" w:cs="TH SarabunIT๙"/>
                <w:sz w:val="28"/>
                <w:cs/>
              </w:rPr>
              <w:t>บริการทางวิชาการ ด้านสุขภาพ</w:t>
            </w:r>
            <w:r w:rsidRPr="005138A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138A8">
              <w:rPr>
                <w:rFonts w:ascii="TH SarabunIT๙" w:hAnsi="TH SarabunIT๙" w:cs="TH SarabunIT๙"/>
                <w:sz w:val="28"/>
                <w:cs/>
              </w:rPr>
              <w:t xml:space="preserve">และ </w:t>
            </w:r>
            <w:r w:rsidRPr="005138A8">
              <w:rPr>
                <w:rFonts w:ascii="TH SarabunIT๙" w:hAnsi="TH SarabunIT๙" w:cs="TH SarabunIT๙"/>
                <w:sz w:val="28"/>
              </w:rPr>
              <w:t>ICT</w:t>
            </w:r>
          </w:p>
          <w:p w:rsidR="00FA6D93" w:rsidRPr="005138A8" w:rsidRDefault="00FA6D93" w:rsidP="00FA6D93">
            <w:pPr>
              <w:ind w:left="176" w:hanging="176"/>
              <w:jc w:val="thaiDistribute"/>
              <w:rPr>
                <w:rFonts w:ascii="TH SarabunIT๙" w:hAnsi="TH SarabunIT๙" w:cs="TH SarabunIT๙"/>
                <w:sz w:val="4"/>
                <w:szCs w:val="4"/>
                <w:cs/>
              </w:rPr>
            </w:pPr>
          </w:p>
          <w:p w:rsidR="005D71A9" w:rsidRPr="005138A8" w:rsidRDefault="00FA6D93" w:rsidP="00FA6D93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138A8">
              <w:rPr>
                <w:rFonts w:ascii="TH SarabunIT๙" w:hAnsi="TH SarabunIT๙" w:cs="TH SarabunIT๙" w:hint="cs"/>
                <w:sz w:val="28"/>
                <w:cs/>
              </w:rPr>
              <w:t xml:space="preserve">5. </w:t>
            </w:r>
            <w:r w:rsidRPr="005138A8">
              <w:rPr>
                <w:rFonts w:ascii="TH SarabunIT๙" w:hAnsi="TH SarabunIT๙" w:cs="TH SarabunIT๙"/>
                <w:sz w:val="28"/>
                <w:cs/>
              </w:rPr>
              <w:t>อนุรักษ์ฟื้นฟูทรัพยากรธรรมชาติ</w:t>
            </w:r>
            <w:r w:rsidRPr="005138A8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</w:p>
          <w:p w:rsidR="00FA6D93" w:rsidRPr="005138A8" w:rsidRDefault="00FA6D93" w:rsidP="005D71A9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138A8">
              <w:rPr>
                <w:rFonts w:ascii="TH SarabunIT๙" w:hAnsi="TH SarabunIT๙" w:cs="TH SarabunIT๙"/>
                <w:sz w:val="28"/>
                <w:cs/>
              </w:rPr>
              <w:t>สิ่งแวดล้อมและแหล่งน้ำอย่างยั่งยืน</w:t>
            </w:r>
          </w:p>
          <w:p w:rsidR="00FA6D93" w:rsidRPr="005138A8" w:rsidRDefault="00FA6D93" w:rsidP="00FA6D93">
            <w:pPr>
              <w:ind w:left="176" w:hanging="176"/>
              <w:jc w:val="thaiDistribute"/>
              <w:rPr>
                <w:rFonts w:ascii="TH SarabunIT๙" w:hAnsi="TH SarabunIT๙" w:cs="TH SarabunIT๙"/>
                <w:sz w:val="4"/>
                <w:szCs w:val="4"/>
              </w:rPr>
            </w:pPr>
          </w:p>
          <w:p w:rsidR="00FA6D93" w:rsidRPr="005138A8" w:rsidRDefault="00FA6D93" w:rsidP="00FA6D93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138A8">
              <w:rPr>
                <w:rFonts w:ascii="TH SarabunIT๙" w:hAnsi="TH SarabunIT๙" w:cs="TH SarabunIT๙" w:hint="cs"/>
                <w:sz w:val="28"/>
                <w:cs/>
              </w:rPr>
              <w:t xml:space="preserve">6.  </w:t>
            </w:r>
            <w:r w:rsidRPr="005138A8">
              <w:rPr>
                <w:rFonts w:ascii="TH SarabunIT๙" w:hAnsi="TH SarabunIT๙" w:cs="TH SarabunIT๙"/>
                <w:sz w:val="28"/>
                <w:cs/>
              </w:rPr>
              <w:t xml:space="preserve">ส่งเสริมความเข้มแข็งทางสังคม </w:t>
            </w:r>
          </w:p>
          <w:p w:rsidR="005D71A9" w:rsidRPr="005138A8" w:rsidRDefault="00FA6D93" w:rsidP="005D71A9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138A8">
              <w:rPr>
                <w:rFonts w:ascii="TH SarabunIT๙" w:hAnsi="TH SarabunIT๙" w:cs="TH SarabunIT๙"/>
                <w:sz w:val="28"/>
                <w:cs/>
              </w:rPr>
              <w:t>และความมั่นคงตามหลักการบริหาร</w:t>
            </w:r>
          </w:p>
          <w:p w:rsidR="00FA6D93" w:rsidRPr="005138A8" w:rsidRDefault="00FA6D93" w:rsidP="005D71A9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138A8">
              <w:rPr>
                <w:rFonts w:ascii="TH SarabunIT๙" w:hAnsi="TH SarabunIT๙" w:cs="TH SarabunIT๙"/>
                <w:sz w:val="28"/>
                <w:cs/>
              </w:rPr>
              <w:t>จัดการบ้านเมืองที่ดี</w:t>
            </w:r>
          </w:p>
          <w:p w:rsidR="00E30903" w:rsidRPr="00E30903" w:rsidRDefault="00E3090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3664" w:type="dxa"/>
          </w:tcPr>
          <w:p w:rsidR="00E30903" w:rsidRDefault="005D71A9" w:rsidP="005D71A9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1. </w:t>
            </w:r>
            <w:r w:rsidRPr="005D71A9">
              <w:rPr>
                <w:rFonts w:ascii="TH SarabunIT๙" w:hAnsi="TH SarabunIT๙" w:cs="TH SarabunIT๙"/>
                <w:cs/>
              </w:rPr>
              <w:t>พัฒนาการเกษตรอัจฉริยะ (</w:t>
            </w:r>
            <w:r w:rsidRPr="005D71A9">
              <w:rPr>
                <w:rFonts w:ascii="TH SarabunIT๙" w:hAnsi="TH SarabunIT๙" w:cs="TH SarabunIT๙"/>
              </w:rPr>
              <w:t xml:space="preserve">Smart Farming) </w:t>
            </w:r>
            <w:r w:rsidRPr="005D71A9">
              <w:rPr>
                <w:rFonts w:ascii="TH SarabunIT๙" w:hAnsi="TH SarabunIT๙" w:cs="TH SarabunIT๙"/>
                <w:cs/>
              </w:rPr>
              <w:t>และนวัตกรรมอาหาร (</w:t>
            </w:r>
            <w:r w:rsidRPr="005D71A9">
              <w:rPr>
                <w:rFonts w:ascii="TH SarabunIT๙" w:hAnsi="TH SarabunIT๙" w:cs="TH SarabunIT๙"/>
              </w:rPr>
              <w:t>Agriculture and Food Innovation)</w:t>
            </w:r>
          </w:p>
          <w:p w:rsidR="005D71A9" w:rsidRDefault="005D71A9" w:rsidP="005D71A9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2. </w:t>
            </w:r>
            <w:r w:rsidRPr="005D71A9">
              <w:rPr>
                <w:rFonts w:ascii="TH SarabunIT๙" w:hAnsi="TH SarabunIT๙" w:cs="TH SarabunIT๙"/>
                <w:cs/>
              </w:rPr>
              <w:t>ยกระดับการท่องเที่ยวเชิงนิเวศวัฒนธรรมและประวัติศาสตร์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5D71A9">
              <w:rPr>
                <w:rFonts w:ascii="TH SarabunIT๙" w:hAnsi="TH SarabunIT๙" w:cs="TH SarabunIT๙"/>
                <w:cs/>
              </w:rPr>
              <w:t>(</w:t>
            </w:r>
            <w:r w:rsidRPr="005D71A9">
              <w:rPr>
                <w:rFonts w:ascii="TH SarabunIT๙" w:hAnsi="TH SarabunIT๙" w:cs="TH SarabunIT๙"/>
              </w:rPr>
              <w:t>Historical &amp; Eco Tourism)</w:t>
            </w:r>
          </w:p>
          <w:p w:rsidR="005D71A9" w:rsidRDefault="005D71A9" w:rsidP="005D71A9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3. </w:t>
            </w:r>
            <w:r w:rsidRPr="005D71A9">
              <w:rPr>
                <w:rFonts w:ascii="TH SarabunIT๙" w:hAnsi="TH SarabunIT๙" w:cs="TH SarabunIT๙"/>
                <w:cs/>
              </w:rPr>
              <w:t>เพิ่มขีดความสามารถการบริการสุขภาพ(</w:t>
            </w:r>
            <w:r w:rsidRPr="005D71A9">
              <w:rPr>
                <w:rFonts w:ascii="TH SarabunIT๙" w:hAnsi="TH SarabunIT๙" w:cs="TH SarabunIT๙"/>
              </w:rPr>
              <w:t xml:space="preserve">Wellness) </w:t>
            </w:r>
            <w:r w:rsidRPr="005D71A9">
              <w:rPr>
                <w:rFonts w:ascii="TH SarabunIT๙" w:hAnsi="TH SarabunIT๙" w:cs="TH SarabunIT๙"/>
                <w:cs/>
              </w:rPr>
              <w:t>และการดูแลผู้สูงอายุ (</w:t>
            </w:r>
            <w:r w:rsidRPr="005D71A9">
              <w:rPr>
                <w:rFonts w:ascii="TH SarabunIT๙" w:hAnsi="TH SarabunIT๙" w:cs="TH SarabunIT๙"/>
              </w:rPr>
              <w:t>Ageing)</w:t>
            </w:r>
          </w:p>
          <w:p w:rsidR="005D71A9" w:rsidRPr="005D71A9" w:rsidRDefault="005D71A9" w:rsidP="005D71A9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4. </w:t>
            </w:r>
            <w:r w:rsidRPr="005D71A9">
              <w:rPr>
                <w:rFonts w:ascii="TH SarabunIT๙" w:hAnsi="TH SarabunIT๙" w:cs="TH SarabunIT๙"/>
                <w:cs/>
              </w:rPr>
              <w:t>พัฒนา</w:t>
            </w:r>
            <w:proofErr w:type="spellStart"/>
            <w:r w:rsidRPr="005D71A9">
              <w:rPr>
                <w:rFonts w:ascii="TH SarabunIT๙" w:hAnsi="TH SarabunIT๙" w:cs="TH SarabunIT๙"/>
                <w:cs/>
              </w:rPr>
              <w:t>โล</w:t>
            </w:r>
            <w:proofErr w:type="spellEnd"/>
            <w:r w:rsidRPr="005D71A9">
              <w:rPr>
                <w:rFonts w:ascii="TH SarabunIT๙" w:hAnsi="TH SarabunIT๙" w:cs="TH SarabunIT๙"/>
                <w:cs/>
              </w:rPr>
              <w:t>จิ</w:t>
            </w:r>
            <w:proofErr w:type="spellStart"/>
            <w:r w:rsidRPr="005D71A9">
              <w:rPr>
                <w:rFonts w:ascii="TH SarabunIT๙" w:hAnsi="TH SarabunIT๙" w:cs="TH SarabunIT๙"/>
                <w:cs/>
              </w:rPr>
              <w:t>สติกส์</w:t>
            </w:r>
            <w:proofErr w:type="spellEnd"/>
          </w:p>
          <w:p w:rsidR="005D71A9" w:rsidRDefault="005D71A9" w:rsidP="005D71A9">
            <w:pPr>
              <w:rPr>
                <w:rFonts w:ascii="TH SarabunIT๙" w:hAnsi="TH SarabunIT๙" w:cs="TH SarabunIT๙"/>
              </w:rPr>
            </w:pPr>
            <w:r w:rsidRPr="005D71A9">
              <w:rPr>
                <w:rFonts w:ascii="TH SarabunIT๙" w:hAnsi="TH SarabunIT๙" w:cs="TH SarabunIT๙"/>
                <w:cs/>
              </w:rPr>
              <w:t>เพื่อเชื่อมโยงการพัฒนาเศรษฐกิจ (</w:t>
            </w:r>
            <w:r w:rsidRPr="005D71A9">
              <w:rPr>
                <w:rFonts w:ascii="TH SarabunIT๙" w:hAnsi="TH SarabunIT๙" w:cs="TH SarabunIT๙"/>
              </w:rPr>
              <w:t>Logistic Hub)</w:t>
            </w:r>
          </w:p>
          <w:p w:rsidR="005D71A9" w:rsidRDefault="005D71A9" w:rsidP="005D71A9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5. </w:t>
            </w:r>
            <w:r w:rsidRPr="005D71A9">
              <w:rPr>
                <w:rFonts w:ascii="TH SarabunIT๙" w:hAnsi="TH SarabunIT๙" w:cs="TH SarabunIT๙"/>
                <w:cs/>
              </w:rPr>
              <w:t>สร้างธุรกิจ</w:t>
            </w:r>
            <w:proofErr w:type="spellStart"/>
            <w:r w:rsidRPr="005D71A9">
              <w:rPr>
                <w:rFonts w:ascii="TH SarabunIT๙" w:hAnsi="TH SarabunIT๙" w:cs="TH SarabunIT๙"/>
                <w:cs/>
              </w:rPr>
              <w:t>ดิจิทัล</w:t>
            </w:r>
            <w:proofErr w:type="spellEnd"/>
            <w:r w:rsidRPr="005D71A9">
              <w:rPr>
                <w:rFonts w:ascii="TH SarabunIT๙" w:hAnsi="TH SarabunIT๙" w:cs="TH SarabunIT๙"/>
                <w:cs/>
              </w:rPr>
              <w:t xml:space="preserve"> (</w:t>
            </w:r>
            <w:r w:rsidRPr="005D71A9">
              <w:rPr>
                <w:rFonts w:ascii="TH SarabunIT๙" w:hAnsi="TH SarabunIT๙" w:cs="TH SarabunIT๙"/>
              </w:rPr>
              <w:t xml:space="preserve">Digital Economy) </w:t>
            </w:r>
            <w:r w:rsidRPr="005D71A9">
              <w:rPr>
                <w:rFonts w:ascii="TH SarabunIT๙" w:hAnsi="TH SarabunIT๙" w:cs="TH SarabunIT๙"/>
                <w:cs/>
              </w:rPr>
              <w:t>ศูนย์กลางการศึกษาและพัฒนาทรัพยากรมนุษย์(</w:t>
            </w:r>
            <w:r w:rsidRPr="005D71A9">
              <w:rPr>
                <w:rFonts w:ascii="TH SarabunIT๙" w:hAnsi="TH SarabunIT๙" w:cs="TH SarabunIT๙"/>
              </w:rPr>
              <w:t>Education Hub)</w:t>
            </w:r>
          </w:p>
          <w:p w:rsidR="005D71A9" w:rsidRDefault="005D71A9" w:rsidP="005D71A9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6. </w:t>
            </w:r>
            <w:r w:rsidRPr="005D71A9">
              <w:rPr>
                <w:rFonts w:ascii="TH SarabunIT๙" w:hAnsi="TH SarabunIT๙" w:cs="TH SarabunIT๙"/>
                <w:cs/>
              </w:rPr>
              <w:t xml:space="preserve">ส่งเสริมการค้า การลงทุนและการบริการโดยพัฒนา </w:t>
            </w:r>
            <w:r w:rsidRPr="005D71A9">
              <w:rPr>
                <w:rFonts w:ascii="TH SarabunIT๙" w:hAnsi="TH SarabunIT๙" w:cs="TH SarabunIT๙"/>
              </w:rPr>
              <w:t xml:space="preserve">SMEs </w:t>
            </w:r>
            <w:r w:rsidRPr="005D71A9">
              <w:rPr>
                <w:rFonts w:ascii="TH SarabunIT๙" w:hAnsi="TH SarabunIT๙" w:cs="TH SarabunIT๙"/>
                <w:cs/>
              </w:rPr>
              <w:t>และสร้างการประกอบการใหม่ (</w:t>
            </w:r>
            <w:r w:rsidRPr="005D71A9">
              <w:rPr>
                <w:rFonts w:ascii="TH SarabunIT๙" w:hAnsi="TH SarabunIT๙" w:cs="TH SarabunIT๙"/>
              </w:rPr>
              <w:t>Startup)</w:t>
            </w:r>
          </w:p>
          <w:p w:rsidR="005D71A9" w:rsidRPr="005D71A9" w:rsidRDefault="005D71A9" w:rsidP="005D71A9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7.</w:t>
            </w:r>
            <w:r w:rsidRPr="005D71A9">
              <w:rPr>
                <w:rFonts w:ascii="TH SarabunIT๙" w:hAnsi="TH SarabunIT๙" w:cs="TH SarabunIT๙"/>
                <w:cs/>
              </w:rPr>
              <w:t>จัดการทรัพยากร</w:t>
            </w:r>
          </w:p>
          <w:p w:rsidR="005D71A9" w:rsidRPr="005D71A9" w:rsidRDefault="005D71A9" w:rsidP="005D71A9">
            <w:pPr>
              <w:rPr>
                <w:rFonts w:ascii="TH SarabunIT๙" w:hAnsi="TH SarabunIT๙" w:cs="TH SarabunIT๙"/>
              </w:rPr>
            </w:pPr>
            <w:r w:rsidRPr="005D71A9">
              <w:rPr>
                <w:rFonts w:ascii="TH SarabunIT๙" w:hAnsi="TH SarabunIT๙" w:cs="TH SarabunIT๙"/>
                <w:cs/>
              </w:rPr>
              <w:t>ธรรมชาติและระบบนิเวศ</w:t>
            </w:r>
          </w:p>
          <w:p w:rsidR="005D71A9" w:rsidRDefault="005D71A9" w:rsidP="005D71A9">
            <w:pPr>
              <w:rPr>
                <w:rFonts w:ascii="TH SarabunIT๙" w:hAnsi="TH SarabunIT๙" w:cs="TH SarabunIT๙"/>
              </w:rPr>
            </w:pPr>
            <w:r w:rsidRPr="005D71A9">
              <w:rPr>
                <w:rFonts w:ascii="TH SarabunIT๙" w:hAnsi="TH SarabunIT๙" w:cs="TH SarabunIT๙"/>
                <w:cs/>
              </w:rPr>
              <w:t>ที่เป็นต้นทุนสำหรับการพัฒนา (</w:t>
            </w:r>
            <w:r w:rsidRPr="005D71A9">
              <w:rPr>
                <w:rFonts w:ascii="TH SarabunIT๙" w:hAnsi="TH SarabunIT๙" w:cs="TH SarabunIT๙"/>
              </w:rPr>
              <w:t>Ecosystem and Natural Capital)</w:t>
            </w:r>
          </w:p>
          <w:p w:rsidR="005D71A9" w:rsidRPr="006832DC" w:rsidRDefault="005D71A9" w:rsidP="005D71A9">
            <w:pPr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8. </w:t>
            </w:r>
            <w:r w:rsidRPr="005D71A9">
              <w:rPr>
                <w:rFonts w:ascii="TH SarabunIT๙" w:eastAsia="Times New Roman" w:hAnsi="TH SarabunIT๙" w:cs="TH SarabunIT๙" w:hint="cs"/>
                <w:sz w:val="28"/>
                <w:cs/>
              </w:rPr>
              <w:t>พัฒนาเมืองให้เติบโตอย่างชาญฉลาด (</w:t>
            </w:r>
            <w:r w:rsidRPr="005D71A9">
              <w:rPr>
                <w:rFonts w:ascii="TH SarabunIT๙" w:eastAsia="Times New Roman" w:hAnsi="TH SarabunIT๙" w:cs="TH SarabunIT๙"/>
                <w:sz w:val="28"/>
              </w:rPr>
              <w:t>Smart Growth City</w:t>
            </w:r>
            <w:r w:rsidRPr="005D71A9">
              <w:rPr>
                <w:rFonts w:ascii="TH SarabunIT๙" w:eastAsia="Times New Roman" w:hAnsi="TH SarabunIT๙" w:cs="TH SarabunIT๙" w:hint="cs"/>
                <w:sz w:val="28"/>
                <w:cs/>
              </w:rPr>
              <w:t>) และเป็นเมืองอารยะบนฐานสังคมมั่นคงและยั่งยืน</w:t>
            </w:r>
          </w:p>
        </w:tc>
        <w:tc>
          <w:tcPr>
            <w:tcW w:w="1580" w:type="dxa"/>
          </w:tcPr>
          <w:p w:rsidR="00E30903" w:rsidRPr="00E30903" w:rsidRDefault="00C11073">
            <w:pPr>
              <w:rPr>
                <w:rFonts w:ascii="TH SarabunIT๙" w:hAnsi="TH SarabunIT๙" w:cs="TH SarabunIT๙"/>
              </w:rPr>
            </w:pPr>
            <w:r w:rsidRPr="00C11073">
              <w:rPr>
                <w:rFonts w:ascii="TH SarabunIT๙" w:hAnsi="TH SarabunIT๙" w:cs="TH SarabunIT๙"/>
                <w:cs/>
              </w:rPr>
              <w:t>เพื่อให้สอดคล้องกับยุทธศาสตร์ชาติระยะ 20 ปีและแผนพัฒนาเศรษฐกิจและสังคมแห่งชาติฉบับที่ 12 ตามแผนการพัฒนาระดับภาค</w:t>
            </w:r>
          </w:p>
        </w:tc>
      </w:tr>
    </w:tbl>
    <w:p w:rsidR="00E30903" w:rsidRDefault="00E30903"/>
    <w:sectPr w:rsidR="00E309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903"/>
    <w:rsid w:val="005138A8"/>
    <w:rsid w:val="005D71A9"/>
    <w:rsid w:val="006832DC"/>
    <w:rsid w:val="007D2E88"/>
    <w:rsid w:val="00965C9C"/>
    <w:rsid w:val="00B275BE"/>
    <w:rsid w:val="00C11073"/>
    <w:rsid w:val="00E30903"/>
    <w:rsid w:val="00FA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751381B-481D-4521-8BEC-B98A75920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309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D2E88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7D2E88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491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8</cp:revision>
  <cp:lastPrinted>2018-01-05T10:44:00Z</cp:lastPrinted>
  <dcterms:created xsi:type="dcterms:W3CDTF">2018-01-04T14:37:00Z</dcterms:created>
  <dcterms:modified xsi:type="dcterms:W3CDTF">2018-01-05T10:44:00Z</dcterms:modified>
</cp:coreProperties>
</file>